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5EBE" w:rsidRPr="00103557" w:rsidRDefault="00635EBE" w:rsidP="00635EBE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635EBE" w:rsidRPr="00103557" w:rsidRDefault="00635EBE" w:rsidP="00635EBE">
      <w:pPr>
        <w:numPr>
          <w:ilvl w:val="0"/>
          <w:numId w:val="2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35EBE" w:rsidRPr="00103557" w:rsidTr="007865DD">
        <w:tc>
          <w:tcPr>
            <w:tcW w:w="2141" w:type="dxa"/>
            <w:shd w:val="clear" w:color="auto" w:fill="DAEEF3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Pr="000A0A12" w:rsidRDefault="00635EBE" w:rsidP="00635EBE">
      <w:pPr>
        <w:numPr>
          <w:ilvl w:val="0"/>
          <w:numId w:val="2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r w:rsidRPr="000A0A12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</w:p>
    <w:p w:rsidR="00635EBE" w:rsidRPr="000A0A12" w:rsidRDefault="00635EBE" w:rsidP="00635EBE">
      <w:pPr>
        <w:spacing w:line="276" w:lineRule="auto"/>
        <w:ind w:firstLine="720"/>
        <w:jc w:val="both"/>
        <w:rPr>
          <w:rFonts w:cs="David"/>
          <w:rtl/>
        </w:rPr>
      </w:pPr>
      <w:r w:rsidRPr="000A0A12">
        <w:rPr>
          <w:rFonts w:cs="David" w:hint="cs"/>
          <w:rtl/>
        </w:rPr>
        <w:t xml:space="preserve">המציע יפרט את ניסיונו המקצועי, כנדרש בסעיף 3.3.2 למכרז, בטבלה שלהלן: </w:t>
      </w:r>
    </w:p>
    <w:tbl>
      <w:tblPr>
        <w:tblpPr w:leftFromText="180" w:rightFromText="180" w:vertAnchor="text" w:horzAnchor="margin" w:tblpXSpec="right" w:tblpY="207"/>
        <w:bidiVisual/>
        <w:tblW w:w="86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417"/>
        <w:gridCol w:w="1417"/>
        <w:gridCol w:w="1559"/>
        <w:gridCol w:w="850"/>
        <w:gridCol w:w="993"/>
        <w:gridCol w:w="1134"/>
      </w:tblGrid>
      <w:tr w:rsidR="00635EBE" w:rsidRPr="000A0A12" w:rsidTr="007865DD">
        <w:trPr>
          <w:trHeight w:val="540"/>
        </w:trPr>
        <w:tc>
          <w:tcPr>
            <w:tcW w:w="1276" w:type="dxa"/>
            <w:vMerge w:val="restart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שם מזמין השירותים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 xml:space="preserve">פרטים בדבר מהות השירותים שניתנו 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 xml:space="preserve">תקופת מתן השירותים </w:t>
            </w:r>
          </w:p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(יש לציין שנה/חודש)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פריסה ארצית (*)</w:t>
            </w:r>
          </w:p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פירוט ערים בהם ניתן שירות</w:t>
            </w:r>
          </w:p>
        </w:tc>
        <w:tc>
          <w:tcPr>
            <w:tcW w:w="2977" w:type="dxa"/>
            <w:gridSpan w:val="3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</w:tc>
      </w:tr>
      <w:tr w:rsidR="00635EBE" w:rsidRPr="000A0A12" w:rsidTr="007865DD">
        <w:trPr>
          <w:trHeight w:val="540"/>
        </w:trPr>
        <w:tc>
          <w:tcPr>
            <w:tcW w:w="1276" w:type="dxa"/>
            <w:vMerge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850" w:type="dxa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שם</w:t>
            </w:r>
          </w:p>
        </w:tc>
        <w:tc>
          <w:tcPr>
            <w:tcW w:w="993" w:type="dxa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תפקיד</w:t>
            </w:r>
          </w:p>
        </w:tc>
        <w:tc>
          <w:tcPr>
            <w:tcW w:w="1134" w:type="dxa"/>
            <w:shd w:val="clear" w:color="auto" w:fill="D9D9D9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0A0A12">
              <w:rPr>
                <w:rFonts w:cs="David" w:hint="cs"/>
                <w:b/>
                <w:bCs/>
                <w:u w:val="single"/>
                <w:rtl/>
              </w:rPr>
              <w:t>מס' טלפון</w:t>
            </w:r>
          </w:p>
        </w:tc>
      </w:tr>
      <w:tr w:rsidR="00635EBE" w:rsidRPr="000A0A12" w:rsidTr="007865DD">
        <w:tc>
          <w:tcPr>
            <w:tcW w:w="1276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559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850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134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635EBE" w:rsidRPr="000A0A12" w:rsidTr="007865DD">
        <w:tc>
          <w:tcPr>
            <w:tcW w:w="1276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559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850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134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635EBE" w:rsidRPr="000A0A12" w:rsidTr="007865DD">
        <w:tc>
          <w:tcPr>
            <w:tcW w:w="1276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559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850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134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635EBE" w:rsidRPr="000A0A12" w:rsidTr="007865DD">
        <w:tc>
          <w:tcPr>
            <w:tcW w:w="1276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559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850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134" w:type="dxa"/>
          </w:tcPr>
          <w:p w:rsidR="00635EBE" w:rsidRPr="000A0A12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</w:tbl>
    <w:p w:rsidR="00635EBE" w:rsidRDefault="00635EBE" w:rsidP="00635EBE">
      <w:pPr>
        <w:spacing w:line="276" w:lineRule="auto"/>
        <w:jc w:val="both"/>
        <w:rPr>
          <w:rFonts w:cs="David"/>
          <w:rtl/>
        </w:rPr>
      </w:pPr>
      <w:r w:rsidRPr="000A0A12">
        <w:rPr>
          <w:rFonts w:cs="David" w:hint="cs"/>
          <w:rtl/>
        </w:rPr>
        <w:t xml:space="preserve">(*) פריסה ארצית לצורך מכרז זה </w:t>
      </w:r>
      <w:r w:rsidRPr="000A0A12">
        <w:rPr>
          <w:rFonts w:cs="David"/>
          <w:rtl/>
        </w:rPr>
        <w:t>–</w:t>
      </w:r>
      <w:r w:rsidRPr="000A0A12">
        <w:rPr>
          <w:rFonts w:cs="David" w:hint="cs"/>
          <w:rtl/>
        </w:rPr>
        <w:t xml:space="preserve"> "מתן שירותי שליחויות וסבב דואר בכל אחת מהערים הבאים: ירושלים, תל אביב, חיפה ובאר שבע".</w:t>
      </w:r>
    </w:p>
    <w:p w:rsidR="00635EBE" w:rsidRDefault="00635EBE" w:rsidP="00635EBE">
      <w:pPr>
        <w:spacing w:line="276" w:lineRule="auto"/>
        <w:jc w:val="both"/>
        <w:rPr>
          <w:rFonts w:cs="David"/>
          <w:rtl/>
        </w:rPr>
      </w:pPr>
    </w:p>
    <w:p w:rsidR="00635EBE" w:rsidRPr="000A0A12" w:rsidRDefault="00635EBE" w:rsidP="00635EBE">
      <w:pPr>
        <w:spacing w:line="276" w:lineRule="auto"/>
        <w:jc w:val="both"/>
        <w:rPr>
          <w:rFonts w:cs="David"/>
        </w:rPr>
      </w:pPr>
      <w:r w:rsidRPr="000A0A12">
        <w:rPr>
          <w:rFonts w:cs="David" w:hint="cs"/>
          <w:rtl/>
        </w:rPr>
        <w:t>מינהל התכנון רשאי לפנות אל אנשי הקשר, כולם או חלקם, בהתאם לשיקול דעתו, לצורך בחינת עמידת בתנאי הסף, לצורך מתן ציוני איכות או לצורך קבלת חוות דעת מקצועית בעניין.</w:t>
      </w:r>
    </w:p>
    <w:p w:rsidR="00635EBE" w:rsidRPr="000A0A12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Pr="000A0A12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Pr="000A0A12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Pr="000A0A12" w:rsidRDefault="00635EBE" w:rsidP="00635EBE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35EBE" w:rsidRPr="00103557" w:rsidRDefault="00635EBE" w:rsidP="00635EBE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הסף, לכן יש לוודא שהמידע המפורט בטבלאות אלו עונה על הנדרש </w:t>
      </w:r>
      <w:r>
        <w:rPr>
          <w:rFonts w:cs="David" w:hint="cs"/>
          <w:b/>
          <w:bCs/>
          <w:sz w:val="28"/>
          <w:szCs w:val="28"/>
          <w:rtl/>
        </w:rPr>
        <w:t>בתנאי הסף למכרז.</w:t>
      </w:r>
    </w:p>
    <w:p w:rsidR="00635EBE" w:rsidRPr="00103557" w:rsidRDefault="00635EBE" w:rsidP="00635EBE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635EBE" w:rsidRPr="00103557" w:rsidTr="007865DD">
        <w:tc>
          <w:tcPr>
            <w:tcW w:w="8448" w:type="dxa"/>
            <w:gridSpan w:val="3"/>
            <w:shd w:val="clear" w:color="auto" w:fill="E6E6E6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635EBE" w:rsidRPr="00103557" w:rsidTr="007865DD">
        <w:tc>
          <w:tcPr>
            <w:tcW w:w="3203" w:type="dxa"/>
            <w:shd w:val="clear" w:color="auto" w:fill="E6E6E6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635EBE" w:rsidRPr="00103557" w:rsidTr="007865DD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635EBE" w:rsidRPr="00103557" w:rsidRDefault="00635EBE" w:rsidP="00635EBE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635EBE" w:rsidRPr="00103557" w:rsidTr="007865DD">
        <w:tc>
          <w:tcPr>
            <w:tcW w:w="8448" w:type="dxa"/>
            <w:gridSpan w:val="3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635EBE" w:rsidRPr="00103557" w:rsidRDefault="00635EBE" w:rsidP="007865DD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635EBE" w:rsidRPr="00103557" w:rsidTr="007865DD">
        <w:tc>
          <w:tcPr>
            <w:tcW w:w="2513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635EBE" w:rsidRPr="00103557" w:rsidTr="007865DD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35EBE" w:rsidRPr="00103557" w:rsidTr="007865DD">
        <w:tc>
          <w:tcPr>
            <w:tcW w:w="2513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635EBE" w:rsidRPr="00103557" w:rsidTr="007865DD">
        <w:tc>
          <w:tcPr>
            <w:tcW w:w="2513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635EBE" w:rsidRPr="00103557" w:rsidRDefault="00635EBE" w:rsidP="007865DD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635EBE" w:rsidRDefault="00635EBE" w:rsidP="00635EBE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463657" w:rsidRDefault="00463657">
      <w:bookmarkStart w:id="0" w:name="_GoBack"/>
      <w:bookmarkEnd w:id="0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EBE"/>
    <w:rsid w:val="00463657"/>
    <w:rsid w:val="00635EBE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9AF58-B398-41F9-9B3A-F8B60F71C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35EB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635EBE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numbering" w:customStyle="1" w:styleId="111">
    <w:name w:val="סגנון111"/>
    <w:rsid w:val="00635EBE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290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2022-06-26T11:00:00Z</dcterms:created>
  <dcterms:modified xsi:type="dcterms:W3CDTF">2022-06-26T11:00:00Z</dcterms:modified>
</cp:coreProperties>
</file>